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90" w:rsidRPr="00C8773A" w:rsidRDefault="009D3190" w:rsidP="009D3190">
      <w:pPr>
        <w:keepLines w:val="0"/>
        <w:spacing w:line="360" w:lineRule="auto"/>
        <w:jc w:val="center"/>
        <w:rPr>
          <w:b/>
          <w:sz w:val="24"/>
          <w:szCs w:val="24"/>
        </w:rPr>
      </w:pPr>
      <w:r w:rsidRPr="00C8773A">
        <w:rPr>
          <w:b/>
          <w:sz w:val="24"/>
          <w:szCs w:val="24"/>
        </w:rPr>
        <w:t xml:space="preserve">«… </w:t>
      </w:r>
      <w:r>
        <w:rPr>
          <w:b/>
          <w:sz w:val="24"/>
          <w:szCs w:val="24"/>
        </w:rPr>
        <w:t>в</w:t>
      </w:r>
      <w:r w:rsidRPr="00C8773A">
        <w:rPr>
          <w:b/>
          <w:sz w:val="24"/>
          <w:szCs w:val="24"/>
        </w:rPr>
        <w:t xml:space="preserve"> крови, в страданиях, в смерти…»: В.П. Астафьев о войне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В высказываниях о Викторе Петровиче Астафьеве (1924 – 2001) встречается сравнение его с Львом Николаевичем Толстым. Эта параллель проводится и его личными знакомыми, и читателями. С классиком мировой литературы Астафьева роднит не только масштаб дарования, но и писательский темперамент, и авторитетность. Его совестливость проявилась в житейской непритязательности, в беспримерно скромном образе жизни, а также художественном осмыслении страшных событий русской истории </w:t>
      </w:r>
      <w:r w:rsidRPr="00A86A81">
        <w:rPr>
          <w:sz w:val="24"/>
          <w:szCs w:val="24"/>
          <w:lang w:val="en-US"/>
        </w:rPr>
        <w:t>XX</w:t>
      </w:r>
      <w:r w:rsidRPr="00A86A81">
        <w:rPr>
          <w:sz w:val="24"/>
          <w:szCs w:val="24"/>
        </w:rPr>
        <w:t xml:space="preserve"> века. Бескомпромиссность нравственных требований обостряла внимание к </w:t>
      </w:r>
      <w:proofErr w:type="gramStart"/>
      <w:r w:rsidRPr="00A86A81">
        <w:rPr>
          <w:sz w:val="24"/>
          <w:szCs w:val="24"/>
        </w:rPr>
        <w:t>негативному</w:t>
      </w:r>
      <w:proofErr w:type="gramEnd"/>
      <w:r w:rsidRPr="00A86A81">
        <w:rPr>
          <w:sz w:val="24"/>
          <w:szCs w:val="24"/>
        </w:rPr>
        <w:t xml:space="preserve"> в современной жизни, вызывая боль за неё, а эмоциональность определила резкость стиля, вплоть до коробящего читателя мата в романе «Прокляты и убиты». Как Толстой показал время, когда в России «всё </w:t>
      </w:r>
      <w:proofErr w:type="gramStart"/>
      <w:r w:rsidRPr="00A86A81">
        <w:rPr>
          <w:sz w:val="24"/>
          <w:szCs w:val="24"/>
        </w:rPr>
        <w:t>переворотилось</w:t>
      </w:r>
      <w:proofErr w:type="gramEnd"/>
      <w:r w:rsidRPr="00A86A81">
        <w:rPr>
          <w:sz w:val="24"/>
          <w:szCs w:val="24"/>
        </w:rPr>
        <w:t xml:space="preserve"> и только укладывается», так Астафьев воспринимается ярчайшим выразителем проблем советской послевоенной жизни.</w:t>
      </w:r>
    </w:p>
    <w:p w:rsidR="009D3190" w:rsidRPr="00A86A81" w:rsidRDefault="009D3190" w:rsidP="009D3190">
      <w:pPr>
        <w:pStyle w:val="2"/>
        <w:widowControl/>
        <w:suppressAutoHyphens/>
        <w:spacing w:line="360" w:lineRule="auto"/>
        <w:rPr>
          <w:snapToGrid/>
          <w:sz w:val="24"/>
          <w:szCs w:val="24"/>
        </w:rPr>
      </w:pPr>
      <w:r w:rsidRPr="00A86A81">
        <w:rPr>
          <w:snapToGrid/>
          <w:sz w:val="24"/>
          <w:szCs w:val="24"/>
        </w:rPr>
        <w:t xml:space="preserve">Как художник он полно выразил себя в центральных темах литературы 1950-1980-х годов: деревенской и военной. Это объясняется биографией. Астафьев родился </w:t>
      </w:r>
      <w:r w:rsidRPr="00A86A81">
        <w:rPr>
          <w:sz w:val="24"/>
          <w:szCs w:val="24"/>
        </w:rPr>
        <w:t>на берегу Енисея, недалеко от Красноярска, в</w:t>
      </w:r>
      <w:r w:rsidRPr="00A86A81">
        <w:rPr>
          <w:snapToGrid/>
          <w:sz w:val="24"/>
          <w:szCs w:val="24"/>
        </w:rPr>
        <w:t xml:space="preserve"> </w:t>
      </w:r>
      <w:r w:rsidRPr="00A86A81">
        <w:rPr>
          <w:sz w:val="24"/>
          <w:szCs w:val="24"/>
        </w:rPr>
        <w:t xml:space="preserve">селе Овсянка, </w:t>
      </w:r>
      <w:r w:rsidRPr="00A86A81">
        <w:rPr>
          <w:snapToGrid/>
          <w:sz w:val="24"/>
          <w:szCs w:val="24"/>
        </w:rPr>
        <w:t xml:space="preserve">в крестьянской семье, познавшей трагедию раскулачивания и выселения. И хотя впоследствии живал он в городах (Чусовая, Пермь, Вологда, Красноярск), учился и в Москве, но питал творчество и душу, по собственным признаниям, впечатлениями крестьянской жизни. </w:t>
      </w:r>
      <w:r w:rsidRPr="00A86A81">
        <w:rPr>
          <w:sz w:val="24"/>
          <w:szCs w:val="24"/>
        </w:rPr>
        <w:t xml:space="preserve">Осенью 1942 года Астафьев добровольцем ушёл в армию и весной 1943 попал на фронт. Воевал на Брянском, Воронежском и Степном фронтах, объединившихся затем в Первый Украинский. Был шофёром, связистом, </w:t>
      </w:r>
      <w:proofErr w:type="spellStart"/>
      <w:r w:rsidRPr="00A86A81">
        <w:rPr>
          <w:sz w:val="24"/>
          <w:szCs w:val="24"/>
        </w:rPr>
        <w:t>артразведчиком</w:t>
      </w:r>
      <w:proofErr w:type="spellEnd"/>
      <w:r w:rsidRPr="00A86A81">
        <w:rPr>
          <w:sz w:val="24"/>
          <w:szCs w:val="24"/>
        </w:rPr>
        <w:t>; участвовал в боях на Курской дуге, в освобождении Украины и Польши; был контужен и тяжело ранен; демобилизовался в 1945. Фронтовая биография солдата Астафьева отмечена орденом Красной Звезды, медалями "За отвагу", "За победу над Германией" и "За освобождение Польши".</w:t>
      </w:r>
    </w:p>
    <w:p w:rsidR="009D3190" w:rsidRPr="00A86A81" w:rsidRDefault="009D3190" w:rsidP="009D3190">
      <w:pPr>
        <w:pStyle w:val="2"/>
        <w:widowControl/>
        <w:suppressAutoHyphens/>
        <w:spacing w:line="360" w:lineRule="auto"/>
        <w:rPr>
          <w:snapToGrid/>
          <w:sz w:val="24"/>
          <w:szCs w:val="24"/>
        </w:rPr>
      </w:pPr>
      <w:r w:rsidRPr="00A86A81">
        <w:rPr>
          <w:snapToGrid/>
          <w:sz w:val="24"/>
          <w:szCs w:val="24"/>
        </w:rPr>
        <w:t xml:space="preserve">Писательский дебют Астафьева очень характерен для него: «После войны занимался в литературном кружке одной уральской газеты. Там я прослушал однажды рассказ кружковца, который взбесил меня надуманностью и фальшью. Тогда я написал рассказ о своём фронтовом друге». Таким образом, первое его произведение написано по фронтовым воспоминаниям, но в целом военную тему писатель стал разрабатывать позднее. До больших произведений о войне в 1951 году, к которому относится </w:t>
      </w:r>
      <w:r>
        <w:rPr>
          <w:snapToGrid/>
          <w:sz w:val="24"/>
          <w:szCs w:val="24"/>
        </w:rPr>
        <w:t xml:space="preserve">приведённое </w:t>
      </w:r>
      <w:r w:rsidRPr="00A86A81">
        <w:rPr>
          <w:snapToGrid/>
          <w:sz w:val="24"/>
          <w:szCs w:val="24"/>
        </w:rPr>
        <w:t xml:space="preserve">воспоминание, было далеко: повесть «Пастух и пастушка» появилась через 20 лет, </w:t>
      </w:r>
      <w:r w:rsidRPr="00A86A81">
        <w:rPr>
          <w:sz w:val="24"/>
          <w:szCs w:val="24"/>
        </w:rPr>
        <w:t xml:space="preserve">пьеса «Прости меня» – через 30, </w:t>
      </w:r>
      <w:r w:rsidRPr="00A86A81">
        <w:rPr>
          <w:snapToGrid/>
          <w:sz w:val="24"/>
          <w:szCs w:val="24"/>
        </w:rPr>
        <w:t>роман «</w:t>
      </w:r>
      <w:proofErr w:type="gramStart"/>
      <w:r w:rsidRPr="00A86A81">
        <w:rPr>
          <w:snapToGrid/>
          <w:sz w:val="24"/>
          <w:szCs w:val="24"/>
        </w:rPr>
        <w:t>Прокляты</w:t>
      </w:r>
      <w:proofErr w:type="gramEnd"/>
      <w:r w:rsidRPr="00A86A81">
        <w:rPr>
          <w:snapToGrid/>
          <w:sz w:val="24"/>
          <w:szCs w:val="24"/>
        </w:rPr>
        <w:t xml:space="preserve"> и убиты» и повесть «Весёлый солдат» </w:t>
      </w:r>
      <w:r w:rsidRPr="00A86A81">
        <w:rPr>
          <w:sz w:val="24"/>
          <w:szCs w:val="24"/>
        </w:rPr>
        <w:t>–</w:t>
      </w:r>
      <w:r w:rsidRPr="00A86A81">
        <w:rPr>
          <w:snapToGrid/>
          <w:sz w:val="24"/>
          <w:szCs w:val="24"/>
        </w:rPr>
        <w:t xml:space="preserve"> через 44. Пр</w:t>
      </w:r>
      <w:r>
        <w:rPr>
          <w:snapToGrid/>
          <w:sz w:val="24"/>
          <w:szCs w:val="24"/>
        </w:rPr>
        <w:t>оцитирова</w:t>
      </w:r>
      <w:r w:rsidRPr="00A86A81">
        <w:rPr>
          <w:snapToGrid/>
          <w:sz w:val="24"/>
          <w:szCs w:val="24"/>
        </w:rPr>
        <w:t xml:space="preserve">нное </w:t>
      </w:r>
      <w:r>
        <w:rPr>
          <w:snapToGrid/>
          <w:sz w:val="24"/>
          <w:szCs w:val="24"/>
        </w:rPr>
        <w:t xml:space="preserve">выше </w:t>
      </w:r>
      <w:r w:rsidRPr="00A86A81">
        <w:rPr>
          <w:snapToGrid/>
          <w:sz w:val="24"/>
          <w:szCs w:val="24"/>
        </w:rPr>
        <w:t xml:space="preserve">признание объясняет временную дистанцию: Астафьев долго подходил к военной теме, поскольку готовился запечатлеть собственный опыт войны, которому необходимо было отлежаться и оформиться, проявиться в последствиях. Впечатления долго осознавались </w:t>
      </w:r>
      <w:r w:rsidRPr="00A86A81">
        <w:rPr>
          <w:snapToGrid/>
          <w:sz w:val="24"/>
          <w:szCs w:val="24"/>
        </w:rPr>
        <w:lastRenderedPageBreak/>
        <w:t xml:space="preserve">и сопоставлялись с другими, чтобы стать опытом. Астафьев не претендовал на его исключительность, понимая ограниченность индивидуального взгляда. Например, делая героями своего романа офицеров, в том числе высшего командного состава, он счёл необходимым проконсультироваться у генерала, справедливо полагая, что его солдатский опыт недостаточен для достоверного описания событий. Не считал писатель единственной и собственную правду о войне, он радовался каждому прочитанному талантливому произведению. Например, высоко оценил роман Г. </w:t>
      </w:r>
      <w:proofErr w:type="spellStart"/>
      <w:r w:rsidRPr="00A86A81">
        <w:rPr>
          <w:snapToGrid/>
          <w:sz w:val="24"/>
          <w:szCs w:val="24"/>
        </w:rPr>
        <w:t>Владимова</w:t>
      </w:r>
      <w:proofErr w:type="spellEnd"/>
      <w:r w:rsidRPr="00A86A81">
        <w:rPr>
          <w:snapToGrid/>
          <w:sz w:val="24"/>
          <w:szCs w:val="24"/>
        </w:rPr>
        <w:t xml:space="preserve"> «Генерал и его армия». Но всё же он был убеждён в огромной важности для военного писателя личного опыта. Об этом свидетельству</w:t>
      </w:r>
      <w:r>
        <w:rPr>
          <w:snapToGrid/>
          <w:sz w:val="24"/>
          <w:szCs w:val="24"/>
        </w:rPr>
        <w:t>е</w:t>
      </w:r>
      <w:r w:rsidRPr="00A86A81">
        <w:rPr>
          <w:snapToGrid/>
          <w:sz w:val="24"/>
          <w:szCs w:val="24"/>
        </w:rPr>
        <w:t>т следующи</w:t>
      </w:r>
      <w:r>
        <w:rPr>
          <w:snapToGrid/>
          <w:sz w:val="24"/>
          <w:szCs w:val="24"/>
        </w:rPr>
        <w:t>й</w:t>
      </w:r>
      <w:r w:rsidRPr="00A86A81">
        <w:rPr>
          <w:snapToGrid/>
          <w:sz w:val="24"/>
          <w:szCs w:val="24"/>
        </w:rPr>
        <w:t xml:space="preserve"> факт биографии: одно из своих писем </w:t>
      </w:r>
      <w:r w:rsidRPr="00A86A81">
        <w:rPr>
          <w:sz w:val="24"/>
          <w:szCs w:val="24"/>
        </w:rPr>
        <w:t>руководителям Союза писателей РСФСР</w:t>
      </w:r>
      <w:r w:rsidRPr="00A86A81">
        <w:rPr>
          <w:snapToGrid/>
          <w:sz w:val="24"/>
          <w:szCs w:val="24"/>
        </w:rPr>
        <w:t xml:space="preserve"> </w:t>
      </w:r>
      <w:r w:rsidRPr="00A86A81">
        <w:rPr>
          <w:sz w:val="24"/>
          <w:szCs w:val="24"/>
        </w:rPr>
        <w:t>Астафьев подписал словами «бывший солдат и русский литератор»</w:t>
      </w:r>
      <w:r>
        <w:rPr>
          <w:sz w:val="24"/>
          <w:szCs w:val="24"/>
        </w:rPr>
        <w:t>.</w:t>
      </w:r>
      <w:r w:rsidRPr="00A86A81">
        <w:rPr>
          <w:snapToGrid/>
          <w:sz w:val="24"/>
          <w:szCs w:val="24"/>
        </w:rPr>
        <w:t xml:space="preserve"> </w:t>
      </w:r>
      <w:proofErr w:type="gramStart"/>
      <w:r w:rsidRPr="00A86A81">
        <w:rPr>
          <w:snapToGrid/>
          <w:sz w:val="24"/>
          <w:szCs w:val="24"/>
        </w:rPr>
        <w:t>С</w:t>
      </w:r>
      <w:proofErr w:type="gramEnd"/>
      <w:r w:rsidRPr="00A86A81">
        <w:rPr>
          <w:snapToGrid/>
          <w:sz w:val="24"/>
          <w:szCs w:val="24"/>
        </w:rPr>
        <w:t>воей скромной задачей Астафьев считал изображение своей войны, всю жизнь стремился объяснить её так, как сам увидел, почувствовал и понял. Это не было самонадеянностью, писатель обладал той внутренней свободой художника, которая диктует чувство своей правоты и внушает необходимость высказывания.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Кроме того, пережитое на фронте слишком уж расходилось с официальной интерпретацией Великой Отечественной войны и Победы. В своих интервью прозаик неоднократно подчёркивал, что не считает возможным писать о войне, руководствуясь показным патриотизмом. На своей правде он настаивал со всей силой человека, обладающего твёрдым характером. Очень жёстко и абсолютно без патетики изображена война в повести </w:t>
      </w:r>
      <w:r w:rsidRPr="00A86A81">
        <w:rPr>
          <w:b/>
          <w:sz w:val="24"/>
          <w:szCs w:val="24"/>
        </w:rPr>
        <w:t>«Так хочется жить»</w:t>
      </w:r>
      <w:r w:rsidRPr="00A86A81">
        <w:rPr>
          <w:sz w:val="24"/>
          <w:szCs w:val="24"/>
        </w:rPr>
        <w:t xml:space="preserve"> (1995) и в романе </w:t>
      </w:r>
      <w:r w:rsidRPr="00A86A81">
        <w:rPr>
          <w:b/>
          <w:sz w:val="24"/>
          <w:szCs w:val="24"/>
        </w:rPr>
        <w:t>«Прокляты и убиты»</w:t>
      </w:r>
      <w:r w:rsidRPr="00A86A81">
        <w:rPr>
          <w:sz w:val="24"/>
          <w:szCs w:val="24"/>
        </w:rPr>
        <w:t xml:space="preserve"> (1995), за который он был награжден премией «Триумф», ежегодно присуждаемой за выдающиеся достижения в литературе и искусстве.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Главная тема Астафьева – столкновение человека с грубостью войны. Наиболее полно она выражена в первом же крупном произведении о войне – повести </w:t>
      </w:r>
      <w:r w:rsidRPr="00A86A81">
        <w:rPr>
          <w:b/>
          <w:sz w:val="24"/>
          <w:szCs w:val="24"/>
        </w:rPr>
        <w:t xml:space="preserve">«Пастух и пастушка» </w:t>
      </w:r>
      <w:r w:rsidRPr="00A86A81">
        <w:rPr>
          <w:sz w:val="24"/>
          <w:szCs w:val="24"/>
        </w:rPr>
        <w:t>(1971)</w:t>
      </w:r>
      <w:r w:rsidRPr="00A86A81">
        <w:rPr>
          <w:b/>
          <w:sz w:val="24"/>
          <w:szCs w:val="24"/>
        </w:rPr>
        <w:t>.</w:t>
      </w:r>
      <w:r w:rsidRPr="00A86A81">
        <w:rPr>
          <w:sz w:val="24"/>
          <w:szCs w:val="24"/>
        </w:rPr>
        <w:t xml:space="preserve"> В 1989 г. писатель признавался, что любит её больше других.</w:t>
      </w:r>
    </w:p>
    <w:p w:rsidR="009D3190" w:rsidRPr="00A86A81" w:rsidRDefault="009D3190" w:rsidP="009D3190">
      <w:pPr>
        <w:pStyle w:val="a6"/>
        <w:spacing w:line="360" w:lineRule="auto"/>
        <w:rPr>
          <w:szCs w:val="24"/>
        </w:rPr>
      </w:pPr>
      <w:r w:rsidRPr="00A86A81">
        <w:rPr>
          <w:szCs w:val="24"/>
        </w:rPr>
        <w:t>Это по-настоящему трагическое повествование, поскольку автор, сталкивая любовь и смерть, не делает ожидаемого вывода о победе любви над смертью. В обрамляющих повествование фрагментах текста говорится о женщине, принесшей цветы на забытую могилу посреди России. Это обобщённый образ, хотя читатель может увидеть в ней Люсю, сохранившую любовь, точнее память о ней. Всё же после прочтения остаётся горечь: память о любви неизбежно вызывается её утратой, ничем и никогда невосполнимой.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Проясняет центральную тему повести жанровое определение</w:t>
      </w:r>
      <w:r>
        <w:rPr>
          <w:sz w:val="24"/>
          <w:szCs w:val="24"/>
        </w:rPr>
        <w:t>:</w:t>
      </w:r>
      <w:r w:rsidRPr="00A86A81">
        <w:rPr>
          <w:sz w:val="24"/>
          <w:szCs w:val="24"/>
        </w:rPr>
        <w:t xml:space="preserve"> «Современная пастораль». Сентиментальные мотивы (идиллические образы пастуха и пастушки, романтический ореол героини, темы любви и чувствительности человека) сталкиваются в тексте с реалистичным изображением войны в традициях «лейтенантской прозы».</w:t>
      </w:r>
    </w:p>
    <w:p w:rsidR="009D3190" w:rsidRPr="00A86A81" w:rsidRDefault="009D3190" w:rsidP="009D3190">
      <w:pPr>
        <w:pStyle w:val="2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lastRenderedPageBreak/>
        <w:t>Глава «Бой», открывающая повесть, виртуозно передаёт атмосферу боя как ужаса, беспорядка и хаоса. Безличные предложения («</w:t>
      </w:r>
      <w:r w:rsidRPr="00A86A81">
        <w:rPr>
          <w:i/>
          <w:sz w:val="24"/>
          <w:szCs w:val="24"/>
        </w:rPr>
        <w:t xml:space="preserve">Его обдало пламенем и снегом, ударило в лицо комками земли, забило все еще вопящий рот землею, </w:t>
      </w:r>
      <w:proofErr w:type="spellStart"/>
      <w:r w:rsidRPr="00A86A81">
        <w:rPr>
          <w:i/>
          <w:sz w:val="24"/>
          <w:szCs w:val="24"/>
        </w:rPr>
        <w:t>катануло</w:t>
      </w:r>
      <w:proofErr w:type="spellEnd"/>
      <w:r w:rsidRPr="00A86A81">
        <w:rPr>
          <w:i/>
          <w:sz w:val="24"/>
          <w:szCs w:val="24"/>
        </w:rPr>
        <w:t xml:space="preserve"> по траншее, будто зайчонка</w:t>
      </w:r>
      <w:r w:rsidRPr="00A86A81">
        <w:rPr>
          <w:sz w:val="24"/>
          <w:szCs w:val="24"/>
        </w:rPr>
        <w:t>») создают представление о грозной и злой силе. Её масштаб ощущается в сопоставлении образов: танки утюжат окопы. «</w:t>
      </w:r>
      <w:r w:rsidRPr="00A86A81">
        <w:rPr>
          <w:i/>
          <w:sz w:val="24"/>
          <w:szCs w:val="24"/>
        </w:rPr>
        <w:t>Борис недоверчиво посмотрел на усмиренную громаду машины: такую силищу - такой маленькой гранатой! Такой маленький человек! Слышал взводный еще плохо. Во рту у него хрустела земля</w:t>
      </w:r>
      <w:r w:rsidRPr="00A86A81">
        <w:rPr>
          <w:sz w:val="24"/>
          <w:szCs w:val="24"/>
        </w:rPr>
        <w:t xml:space="preserve">…». </w:t>
      </w:r>
      <w:r>
        <w:rPr>
          <w:sz w:val="24"/>
          <w:szCs w:val="24"/>
        </w:rPr>
        <w:t>В</w:t>
      </w:r>
      <w:r w:rsidRPr="00A86A81">
        <w:rPr>
          <w:sz w:val="24"/>
          <w:szCs w:val="24"/>
        </w:rPr>
        <w:t xml:space="preserve">ыверенная звуковая образность и натуралистичность деталей заставляют читателя ощутить на себе воздействие громадной и гибельной силы. Другой особенностью стиля писателя является философичность и </w:t>
      </w:r>
      <w:proofErr w:type="spellStart"/>
      <w:r w:rsidRPr="00A86A81">
        <w:rPr>
          <w:sz w:val="24"/>
          <w:szCs w:val="24"/>
        </w:rPr>
        <w:t>космичность</w:t>
      </w:r>
      <w:proofErr w:type="spellEnd"/>
      <w:r w:rsidRPr="00A86A81">
        <w:rPr>
          <w:sz w:val="24"/>
          <w:szCs w:val="24"/>
        </w:rPr>
        <w:t xml:space="preserve"> пейзажей: </w:t>
      </w:r>
      <w:r w:rsidRPr="00A86A81">
        <w:rPr>
          <w:i/>
          <w:sz w:val="24"/>
          <w:szCs w:val="24"/>
        </w:rPr>
        <w:t xml:space="preserve">«На поле, в ложках, в воронках, и особенно густо возле изувеченных деревцев лежали убитые, изрубленные, подавленные немцы. Попадались еще живые, изо рта их шел пар, они хватались за ноги, ползали следом по истолченному снегу, </w:t>
      </w:r>
      <w:proofErr w:type="spellStart"/>
      <w:r w:rsidRPr="00A86A81">
        <w:rPr>
          <w:i/>
          <w:sz w:val="24"/>
          <w:szCs w:val="24"/>
        </w:rPr>
        <w:t>опятнанному</w:t>
      </w:r>
      <w:proofErr w:type="spellEnd"/>
      <w:r w:rsidRPr="00A86A81">
        <w:rPr>
          <w:i/>
          <w:sz w:val="24"/>
          <w:szCs w:val="24"/>
        </w:rPr>
        <w:t xml:space="preserve"> комками земли и кровью, взывали о помощи»</w:t>
      </w:r>
      <w:r w:rsidRPr="00A86A81">
        <w:rPr>
          <w:sz w:val="24"/>
          <w:szCs w:val="24"/>
        </w:rPr>
        <w:t>. Включение в описание природных образов (исковерканная земля, изуродованные деревья, снег, поля) создаёт образ поруганной человеком земли и определяет масштаб осмысления: война идёт не среди людей, а на всей земле, это вселенская трагедия, но творимая не стихией, а человеческими руками.</w:t>
      </w:r>
    </w:p>
    <w:p w:rsidR="009D3190" w:rsidRPr="00A86A81" w:rsidRDefault="009D3190" w:rsidP="009D3190">
      <w:pPr>
        <w:pStyle w:val="2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Реализм войны с трудом сочетается с возвышенной романтикой любви. Её изображение представляло особую трудность. Ведь любовь Бориса и Люси возникла совершенно неожиданно, с первого взгляда, она не мотивированна, как всякое романтическое чувство, сильное своей иррациональностью. Любовь в повести дана как очень высокое чувство, изображение которого требует, чтобы не впасть в пошлость или фарс, богатого арсенала образности; в том числе и литературной (Фет и Пушкин), и символической (образы пастуха и пастушки в жизни и на сцене московского театра). </w:t>
      </w:r>
      <w:r w:rsidRPr="00A86A81">
        <w:rPr>
          <w:i/>
          <w:sz w:val="24"/>
          <w:szCs w:val="24"/>
        </w:rPr>
        <w:t xml:space="preserve">«Они лежали, прикрывая друг друга. Старуха спрятала лицо под мышку старику. </w:t>
      </w:r>
      <w:proofErr w:type="gramStart"/>
      <w:r w:rsidRPr="00A86A81">
        <w:rPr>
          <w:i/>
          <w:sz w:val="24"/>
          <w:szCs w:val="24"/>
        </w:rPr>
        <w:t xml:space="preserve">И мертвых било их осколками, посекло одежонку, вырвало серую вату из латаных телогреек, в которые оба они были одеты… </w:t>
      </w:r>
      <w:proofErr w:type="spellStart"/>
      <w:r w:rsidRPr="00A86A81">
        <w:rPr>
          <w:i/>
          <w:sz w:val="24"/>
          <w:szCs w:val="24"/>
        </w:rPr>
        <w:t>Хведор</w:t>
      </w:r>
      <w:proofErr w:type="spellEnd"/>
      <w:r w:rsidRPr="00A86A81">
        <w:rPr>
          <w:i/>
          <w:sz w:val="24"/>
          <w:szCs w:val="24"/>
        </w:rPr>
        <w:t xml:space="preserve"> </w:t>
      </w:r>
      <w:proofErr w:type="spellStart"/>
      <w:r w:rsidRPr="00A86A81">
        <w:rPr>
          <w:i/>
          <w:sz w:val="24"/>
          <w:szCs w:val="24"/>
        </w:rPr>
        <w:t>Хвомич</w:t>
      </w:r>
      <w:proofErr w:type="spellEnd"/>
      <w:r w:rsidRPr="00A86A81">
        <w:rPr>
          <w:i/>
          <w:sz w:val="24"/>
          <w:szCs w:val="24"/>
        </w:rPr>
        <w:t xml:space="preserve"> пробовал разнять руки пастуха и пастушки, да не смог и сказал, что так тому и быть, так даже лучше - вместе на веки вечные…»</w:t>
      </w:r>
      <w:r w:rsidRPr="00A86A81">
        <w:rPr>
          <w:sz w:val="24"/>
          <w:szCs w:val="24"/>
        </w:rPr>
        <w:t xml:space="preserve"> Трижды возникающая в повести пара, кроме общекультурного значения вечной любви, побеждающей смерть, имеет значение и для</w:t>
      </w:r>
      <w:proofErr w:type="gramEnd"/>
      <w:r w:rsidRPr="00A86A81">
        <w:rPr>
          <w:sz w:val="24"/>
          <w:szCs w:val="24"/>
        </w:rPr>
        <w:t xml:space="preserve"> индивидуальной характеристики героя. Их вспоминает Борис перед смертью и в единственную ночь любви, ему выпавшую. Тогда, рассказывая любимой о детском посещении московского театра, где на сцене были пастух и пастушка, он комментирует: «</w:t>
      </w:r>
      <w:r w:rsidRPr="00A86A81">
        <w:rPr>
          <w:i/>
          <w:sz w:val="24"/>
          <w:szCs w:val="24"/>
        </w:rPr>
        <w:t>они не стыдились любви и не боялись ее. В доверчивости они были беззащитны</w:t>
      </w:r>
      <w:r w:rsidRPr="00A86A81">
        <w:rPr>
          <w:sz w:val="24"/>
          <w:szCs w:val="24"/>
        </w:rPr>
        <w:t xml:space="preserve">». Эти слова о доверчивости и беззащитности любви проясняют вечный смысл сентименталистского открытия: теплота, нежность и хрупкость человеческой души и составляет испокон веков её силу. Понимание этого проявляет тонкость героя, его </w:t>
      </w:r>
      <w:r w:rsidRPr="00A86A81">
        <w:rPr>
          <w:sz w:val="24"/>
          <w:szCs w:val="24"/>
        </w:rPr>
        <w:lastRenderedPageBreak/>
        <w:t xml:space="preserve">чувствительность и одновременно объясняют авторскую концепцию его странной (от небольшой раны) гибели. </w:t>
      </w:r>
      <w:r>
        <w:rPr>
          <w:sz w:val="24"/>
          <w:szCs w:val="24"/>
        </w:rPr>
        <w:t>С</w:t>
      </w:r>
      <w:r w:rsidRPr="00A86A81">
        <w:rPr>
          <w:sz w:val="24"/>
          <w:szCs w:val="24"/>
        </w:rPr>
        <w:t xml:space="preserve">пособность человека так возвышенно </w:t>
      </w:r>
      <w:proofErr w:type="gramStart"/>
      <w:r w:rsidRPr="00A86A81">
        <w:rPr>
          <w:sz w:val="24"/>
          <w:szCs w:val="24"/>
        </w:rPr>
        <w:t>любить</w:t>
      </w:r>
      <w:proofErr w:type="gramEnd"/>
      <w:r>
        <w:rPr>
          <w:sz w:val="24"/>
          <w:szCs w:val="24"/>
        </w:rPr>
        <w:t xml:space="preserve"> н</w:t>
      </w:r>
      <w:r w:rsidRPr="00A86A81">
        <w:rPr>
          <w:sz w:val="24"/>
          <w:szCs w:val="24"/>
        </w:rPr>
        <w:t>еординарна и несовместима с войной.</w:t>
      </w:r>
    </w:p>
    <w:p w:rsidR="009D3190" w:rsidRPr="00A86A81" w:rsidRDefault="009D3190" w:rsidP="009D3190">
      <w:pPr>
        <w:pStyle w:val="2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Смерть Бориса </w:t>
      </w:r>
      <w:r>
        <w:rPr>
          <w:sz w:val="24"/>
          <w:szCs w:val="24"/>
        </w:rPr>
        <w:t>–</w:t>
      </w:r>
      <w:r w:rsidRPr="00A86A81">
        <w:rPr>
          <w:sz w:val="24"/>
          <w:szCs w:val="24"/>
        </w:rPr>
        <w:t xml:space="preserve"> не победа войны, а гибель души, оказавшейся «</w:t>
      </w:r>
      <w:r w:rsidRPr="00A86A81">
        <w:rPr>
          <w:i/>
          <w:sz w:val="24"/>
          <w:szCs w:val="24"/>
        </w:rPr>
        <w:t>слабее того времени, в которое создалась, слабее, но не грубее</w:t>
      </w:r>
      <w:r w:rsidRPr="00A86A81">
        <w:rPr>
          <w:sz w:val="24"/>
          <w:szCs w:val="24"/>
        </w:rPr>
        <w:t xml:space="preserve">». Комментируя повесть, автор писал: «Что если родители «перевоспитали» своего сына, что если он воспринимал жизнь несколько «чувствительней», чем мы, грешные, что если романтическое начало носило в Борисе характер не внешний? Что если просто человек устал смертельно и ему уже сама смерть кажется избавлением от этой усталости и мук? Мне хотелось несколько упредить время и сказать, что наступят </w:t>
      </w:r>
      <w:proofErr w:type="gramStart"/>
      <w:r w:rsidRPr="00A86A81">
        <w:rPr>
          <w:sz w:val="24"/>
          <w:szCs w:val="24"/>
        </w:rPr>
        <w:t>дни</w:t>
      </w:r>
      <w:proofErr w:type="gramEnd"/>
      <w:r w:rsidRPr="00A86A81">
        <w:rPr>
          <w:sz w:val="24"/>
          <w:szCs w:val="24"/>
        </w:rPr>
        <w:t>… когда образование, культура приведут… человека к противоречию с действительностью, когда люди убивают людей. Не моя, и не героя повести вина, а беда, коли действительность, бытие войны раздавили его…».</w:t>
      </w:r>
    </w:p>
    <w:p w:rsidR="009D3190" w:rsidRPr="00A86A81" w:rsidRDefault="009D3190" w:rsidP="009D3190">
      <w:pPr>
        <w:pStyle w:val="2"/>
        <w:spacing w:line="360" w:lineRule="auto"/>
        <w:rPr>
          <w:i/>
          <w:sz w:val="24"/>
          <w:szCs w:val="24"/>
        </w:rPr>
      </w:pPr>
      <w:r w:rsidRPr="00A86A81">
        <w:rPr>
          <w:sz w:val="24"/>
          <w:szCs w:val="24"/>
        </w:rPr>
        <w:t>Астафьев показывает, что война по-разному ломает человека, иногда обнажая в нём зверя. Традиционно примером озверелости считается новый для нашей литературы образ</w:t>
      </w:r>
      <w:r>
        <w:rPr>
          <w:sz w:val="24"/>
          <w:szCs w:val="24"/>
        </w:rPr>
        <w:t xml:space="preserve"> </w:t>
      </w:r>
      <w:r w:rsidRPr="00A86A81">
        <w:rPr>
          <w:sz w:val="24"/>
          <w:szCs w:val="24"/>
        </w:rPr>
        <w:t xml:space="preserve">старшины </w:t>
      </w:r>
      <w:proofErr w:type="spellStart"/>
      <w:r w:rsidRPr="00A86A81">
        <w:rPr>
          <w:sz w:val="24"/>
          <w:szCs w:val="24"/>
        </w:rPr>
        <w:t>Мохнакова</w:t>
      </w:r>
      <w:proofErr w:type="spellEnd"/>
      <w:r w:rsidRPr="00A86A81">
        <w:rPr>
          <w:sz w:val="24"/>
          <w:szCs w:val="24"/>
        </w:rPr>
        <w:t xml:space="preserve">, человека, вжившегося в быт войны и погубившего душу. Он и сам признаётся в </w:t>
      </w:r>
      <w:proofErr w:type="spellStart"/>
      <w:r w:rsidRPr="00A86A81">
        <w:rPr>
          <w:sz w:val="24"/>
          <w:szCs w:val="24"/>
        </w:rPr>
        <w:t>охл</w:t>
      </w:r>
      <w:r>
        <w:rPr>
          <w:sz w:val="24"/>
          <w:szCs w:val="24"/>
        </w:rPr>
        <w:t>а</w:t>
      </w:r>
      <w:r w:rsidRPr="00A86A81">
        <w:rPr>
          <w:sz w:val="24"/>
          <w:szCs w:val="24"/>
        </w:rPr>
        <w:t>делости</w:t>
      </w:r>
      <w:proofErr w:type="spellEnd"/>
      <w:r w:rsidRPr="00A86A81">
        <w:rPr>
          <w:sz w:val="24"/>
          <w:szCs w:val="24"/>
        </w:rPr>
        <w:t xml:space="preserve"> сердца («</w:t>
      </w:r>
      <w:r w:rsidRPr="00A86A81">
        <w:rPr>
          <w:i/>
          <w:sz w:val="24"/>
          <w:szCs w:val="24"/>
        </w:rPr>
        <w:t>Я истратился на войне</w:t>
      </w:r>
      <w:r w:rsidRPr="00A86A81">
        <w:rPr>
          <w:sz w:val="24"/>
          <w:szCs w:val="24"/>
        </w:rPr>
        <w:t>») и готовности быть палачом («</w:t>
      </w:r>
      <w:r w:rsidRPr="00A86A81">
        <w:rPr>
          <w:i/>
          <w:sz w:val="24"/>
          <w:szCs w:val="24"/>
        </w:rPr>
        <w:t>Меня бы палачом над немцами</w:t>
      </w:r>
      <w:r w:rsidRPr="00A86A81">
        <w:rPr>
          <w:sz w:val="24"/>
          <w:szCs w:val="24"/>
        </w:rPr>
        <w:t xml:space="preserve">!»). Но это не единственный пример в повести. Выразительна сцена с солдатом в маскхалате, который расстреливает немцев автоматными очередями с криками </w:t>
      </w:r>
      <w:r w:rsidRPr="00A86A81">
        <w:rPr>
          <w:i/>
          <w:sz w:val="24"/>
          <w:szCs w:val="24"/>
        </w:rPr>
        <w:t xml:space="preserve">«Маришку сожгли! Селян всех… </w:t>
      </w:r>
      <w:proofErr w:type="gramStart"/>
      <w:r w:rsidRPr="00A86A81">
        <w:rPr>
          <w:i/>
          <w:sz w:val="24"/>
          <w:szCs w:val="24"/>
        </w:rPr>
        <w:t>всех</w:t>
      </w:r>
      <w:proofErr w:type="gramEnd"/>
      <w:r w:rsidRPr="00A86A81">
        <w:rPr>
          <w:i/>
          <w:sz w:val="24"/>
          <w:szCs w:val="24"/>
        </w:rPr>
        <w:t xml:space="preserve"> загнали в церковь. Всех сожгли! Мамку! </w:t>
      </w:r>
      <w:proofErr w:type="spellStart"/>
      <w:r w:rsidRPr="00A86A81">
        <w:rPr>
          <w:i/>
          <w:sz w:val="24"/>
          <w:szCs w:val="24"/>
        </w:rPr>
        <w:t>Кресную</w:t>
      </w:r>
      <w:proofErr w:type="spellEnd"/>
      <w:r w:rsidRPr="00A86A81">
        <w:rPr>
          <w:i/>
          <w:sz w:val="24"/>
          <w:szCs w:val="24"/>
        </w:rPr>
        <w:t>! Всех</w:t>
      </w:r>
      <w:proofErr w:type="gramStart"/>
      <w:r w:rsidRPr="00A86A81">
        <w:rPr>
          <w:i/>
          <w:sz w:val="24"/>
          <w:szCs w:val="24"/>
        </w:rPr>
        <w:t xml:space="preserve"> !</w:t>
      </w:r>
      <w:proofErr w:type="gramEnd"/>
      <w:r w:rsidRPr="00A86A81">
        <w:rPr>
          <w:i/>
          <w:sz w:val="24"/>
          <w:szCs w:val="24"/>
        </w:rPr>
        <w:t xml:space="preserve"> Всю деревню… Я их </w:t>
      </w:r>
      <w:proofErr w:type="spellStart"/>
      <w:r w:rsidRPr="00A86A81">
        <w:rPr>
          <w:i/>
          <w:sz w:val="24"/>
          <w:szCs w:val="24"/>
        </w:rPr>
        <w:t>тыщу</w:t>
      </w:r>
      <w:proofErr w:type="spellEnd"/>
      <w:r w:rsidRPr="00A86A81">
        <w:rPr>
          <w:i/>
          <w:sz w:val="24"/>
          <w:szCs w:val="24"/>
        </w:rPr>
        <w:t xml:space="preserve">… </w:t>
      </w:r>
      <w:proofErr w:type="spellStart"/>
      <w:r w:rsidRPr="00A86A81">
        <w:rPr>
          <w:i/>
          <w:sz w:val="24"/>
          <w:szCs w:val="24"/>
        </w:rPr>
        <w:t>Тыщу</w:t>
      </w:r>
      <w:proofErr w:type="spellEnd"/>
      <w:r w:rsidRPr="00A86A81">
        <w:rPr>
          <w:i/>
          <w:sz w:val="24"/>
          <w:szCs w:val="24"/>
        </w:rPr>
        <w:t xml:space="preserve"> кончу! Резать буду, грызть».</w:t>
      </w:r>
    </w:p>
    <w:p w:rsidR="009D3190" w:rsidRPr="00A86A81" w:rsidRDefault="009D3190" w:rsidP="009D3190">
      <w:pPr>
        <w:pStyle w:val="2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И всё же рядом с этой сценой даётся другая: в соседней избе военврач перевязывает раненых, не спрашивая, наш ли, немец ли. Война – трагедия людей, ни в чём неповинных, причём с обеих сторон так. Понимание этого принципиально для Астафьева. Через два с лишним десятилетия он введёт в повесть «Весёлый солдат» эпизод, гд</w:t>
      </w:r>
      <w:r>
        <w:rPr>
          <w:sz w:val="24"/>
          <w:szCs w:val="24"/>
        </w:rPr>
        <w:t>е</w:t>
      </w:r>
      <w:r w:rsidRPr="00A86A81">
        <w:rPr>
          <w:sz w:val="24"/>
          <w:szCs w:val="24"/>
        </w:rPr>
        <w:t xml:space="preserve"> бывший русский солдат, инвалид войны, угощает пленного немца сохранённой для жены картошкой, и немец плачет. </w:t>
      </w:r>
      <w:proofErr w:type="gramStart"/>
      <w:r w:rsidRPr="00A86A81">
        <w:rPr>
          <w:sz w:val="24"/>
          <w:szCs w:val="24"/>
        </w:rPr>
        <w:t xml:space="preserve">Даже праведный гнев Бориса в «Пастухе…» </w:t>
      </w:r>
      <w:r w:rsidRPr="00A86A81">
        <w:rPr>
          <w:i/>
          <w:sz w:val="24"/>
          <w:szCs w:val="24"/>
        </w:rPr>
        <w:t>(«Зачем пришли сюда?</w:t>
      </w:r>
      <w:proofErr w:type="gramEnd"/>
      <w:r w:rsidRPr="00A86A81">
        <w:rPr>
          <w:i/>
          <w:sz w:val="24"/>
          <w:szCs w:val="24"/>
        </w:rPr>
        <w:t xml:space="preserve"> Это наша земля! Это наша родина! </w:t>
      </w:r>
      <w:proofErr w:type="gramStart"/>
      <w:r w:rsidRPr="00A86A81">
        <w:rPr>
          <w:i/>
          <w:sz w:val="24"/>
          <w:szCs w:val="24"/>
        </w:rPr>
        <w:t>Где ваша?»</w:t>
      </w:r>
      <w:r w:rsidRPr="00A86A81">
        <w:rPr>
          <w:sz w:val="24"/>
          <w:szCs w:val="24"/>
        </w:rPr>
        <w:t>) даётся в тексте как исступление боя, состояние аффекта.</w:t>
      </w:r>
      <w:proofErr w:type="gramEnd"/>
      <w:r w:rsidRPr="00A86A81">
        <w:rPr>
          <w:sz w:val="24"/>
          <w:szCs w:val="24"/>
        </w:rPr>
        <w:t xml:space="preserve"> Эти обвиняющие слова отданы герою и </w:t>
      </w:r>
      <w:proofErr w:type="spellStart"/>
      <w:r w:rsidRPr="00A86A81">
        <w:rPr>
          <w:sz w:val="24"/>
          <w:szCs w:val="24"/>
        </w:rPr>
        <w:t>неоткомментированы</w:t>
      </w:r>
      <w:proofErr w:type="spellEnd"/>
      <w:r w:rsidRPr="00A86A81">
        <w:rPr>
          <w:sz w:val="24"/>
          <w:szCs w:val="24"/>
        </w:rPr>
        <w:t xml:space="preserve"> автором.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Таким образом, натуралистичность описаний и уровень обобщения в осмыслении человека на войне отличают военные произведения Астафьева. Главным для него стало указание на корёжащее человека начало войны. Героизм солдат известен писателю и не подвергается сомнению, он подразумевается естественным образом, но акцентируется не героизм, а изломанность.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В этом смысле показательна одна из последних повестей: </w:t>
      </w:r>
      <w:r w:rsidRPr="00A86A81">
        <w:rPr>
          <w:b/>
          <w:sz w:val="24"/>
          <w:szCs w:val="24"/>
        </w:rPr>
        <w:t>«Весёлый солдат»</w:t>
      </w:r>
      <w:r w:rsidRPr="00A86A81">
        <w:rPr>
          <w:sz w:val="24"/>
          <w:szCs w:val="24"/>
        </w:rPr>
        <w:t xml:space="preserve">. В ней вопреки названию действует донельзя уставший, издёрганный, с трудом </w:t>
      </w:r>
      <w:r w:rsidRPr="00A86A81">
        <w:rPr>
          <w:sz w:val="24"/>
          <w:szCs w:val="24"/>
        </w:rPr>
        <w:lastRenderedPageBreak/>
        <w:t xml:space="preserve">приспосабливающийся к жизни и даже думающий о самоубийстве герой. Он </w:t>
      </w:r>
      <w:proofErr w:type="spellStart"/>
      <w:r w:rsidRPr="00A86A81">
        <w:rPr>
          <w:sz w:val="24"/>
          <w:szCs w:val="24"/>
        </w:rPr>
        <w:t>автобиографичен</w:t>
      </w:r>
      <w:proofErr w:type="spellEnd"/>
      <w:r w:rsidRPr="00A86A81">
        <w:rPr>
          <w:sz w:val="24"/>
          <w:szCs w:val="24"/>
        </w:rPr>
        <w:t>: нет глаза и руки, от контузии болит голова, лёгкие точит туберкулёз; он не имеет жилья, еды, одежды, работы. Тем не менее</w:t>
      </w:r>
      <w:r>
        <w:rPr>
          <w:sz w:val="24"/>
          <w:szCs w:val="24"/>
        </w:rPr>
        <w:t>,</w:t>
      </w:r>
      <w:r w:rsidRPr="00A86A81">
        <w:rPr>
          <w:sz w:val="24"/>
          <w:szCs w:val="24"/>
        </w:rPr>
        <w:t xml:space="preserve"> окружающие называют его «весёлым солдатом»</w:t>
      </w:r>
      <w:proofErr w:type="gramStart"/>
      <w:r w:rsidRPr="00A86A81">
        <w:rPr>
          <w:sz w:val="24"/>
          <w:szCs w:val="24"/>
        </w:rPr>
        <w:t>.</w:t>
      </w:r>
      <w:proofErr w:type="gramEnd"/>
      <w:r w:rsidRPr="00A86A8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A86A81">
        <w:rPr>
          <w:sz w:val="24"/>
          <w:szCs w:val="24"/>
        </w:rPr>
        <w:t xml:space="preserve">з отзывов о нём жены, кума, тестя и тёщи </w:t>
      </w:r>
      <w:r>
        <w:rPr>
          <w:sz w:val="24"/>
          <w:szCs w:val="24"/>
        </w:rPr>
        <w:t>ч</w:t>
      </w:r>
      <w:r w:rsidRPr="00A86A81">
        <w:rPr>
          <w:sz w:val="24"/>
          <w:szCs w:val="24"/>
        </w:rPr>
        <w:t>итатель узнаёт о склонности героя к удалой песне, к анекдотам и байкам. Однако изнутри весёлость отнюдь не является его особенностью.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В художественном мире Астафьева, реалистическом по эстетическим принципам, человек разносторонне детерминирован: семьёй, природой, временем, культурой. Поэтому такую большую роль в формировании его играет окружающая действительность: она формирует, а значит, может и деформировать. Военное существование однозначно деформирует, потому что суть войны – убийство. В «Весёлом солдате» автор-повествователь рассуждает о том, что делается с человеком, окунувшимся в военный быт: он «</w:t>
      </w:r>
      <w:r w:rsidRPr="00A86A81">
        <w:rPr>
          <w:i/>
          <w:sz w:val="24"/>
          <w:szCs w:val="24"/>
        </w:rPr>
        <w:t>уходит из-под устоявшегося "духовного контроля"</w:t>
      </w:r>
      <w:r w:rsidRPr="00A86A81">
        <w:rPr>
          <w:sz w:val="24"/>
          <w:szCs w:val="24"/>
        </w:rPr>
        <w:t>» и дышит воздухом окопа, в котором выгорает кислород. «</w:t>
      </w:r>
      <w:proofErr w:type="spellStart"/>
      <w:r w:rsidRPr="00A86A81">
        <w:rPr>
          <w:i/>
          <w:sz w:val="24"/>
          <w:szCs w:val="24"/>
        </w:rPr>
        <w:t>Непродышливо</w:t>
      </w:r>
      <w:proofErr w:type="spellEnd"/>
      <w:r w:rsidRPr="00A86A81">
        <w:rPr>
          <w:i/>
          <w:sz w:val="24"/>
          <w:szCs w:val="24"/>
        </w:rPr>
        <w:t>-заразная атмосфера</w:t>
      </w:r>
      <w:r w:rsidRPr="00A86A81">
        <w:rPr>
          <w:sz w:val="24"/>
          <w:szCs w:val="24"/>
        </w:rPr>
        <w:t>» заставляет кровь густеть, она «</w:t>
      </w:r>
      <w:r w:rsidRPr="00A86A81">
        <w:rPr>
          <w:i/>
          <w:sz w:val="24"/>
          <w:szCs w:val="24"/>
        </w:rPr>
        <w:t xml:space="preserve">закупоривает вены и извилины в </w:t>
      </w:r>
      <w:proofErr w:type="gramStart"/>
      <w:r w:rsidRPr="00A86A81">
        <w:rPr>
          <w:i/>
          <w:sz w:val="24"/>
          <w:szCs w:val="24"/>
        </w:rPr>
        <w:t>башке</w:t>
      </w:r>
      <w:proofErr w:type="gramEnd"/>
      <w:r w:rsidRPr="00A86A81">
        <w:rPr>
          <w:sz w:val="24"/>
          <w:szCs w:val="24"/>
        </w:rPr>
        <w:t>». «</w:t>
      </w:r>
      <w:r w:rsidRPr="00A86A81">
        <w:rPr>
          <w:i/>
          <w:sz w:val="24"/>
          <w:szCs w:val="24"/>
        </w:rPr>
        <w:t>Вернуть изначальный состав крови, становиться самим собой очень трудно – для немалого числа фронтовиков это дело оказалось непосильным. К зверю ближе, к человеку, веками трудно пестуемому, при его-то упорном сопротивлении, далеко и очень, вот часть фронтовиков и подались к зверям</w:t>
      </w:r>
      <w:r w:rsidRPr="00A86A81">
        <w:rPr>
          <w:sz w:val="24"/>
          <w:szCs w:val="24"/>
        </w:rPr>
        <w:t>».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Автором движет боль за человека, потому что он не родился тоскующим, больным и раздражённым, его сделала таким война. Глубина падения человека на войне раскрывается писателем в отказе его от бытовых привычек цивилизации и культурных навыков. «</w:t>
      </w:r>
      <w:proofErr w:type="gramStart"/>
      <w:r w:rsidRPr="00A86A81">
        <w:rPr>
          <w:i/>
          <w:sz w:val="24"/>
          <w:szCs w:val="24"/>
        </w:rPr>
        <w:t>Привык</w:t>
      </w:r>
      <w:proofErr w:type="gramEnd"/>
      <w:r w:rsidRPr="00A86A81">
        <w:rPr>
          <w:i/>
          <w:sz w:val="24"/>
          <w:szCs w:val="24"/>
        </w:rPr>
        <w:t xml:space="preserve">… есть лёжа на боку или стоя на коленях из общей, зачатую плохо или вовсе немытой посудины, привык от весны до осени не менять бельё и прочую одежду, месяцами не мыться, иногда неделями и не умываться, привык обходиться без мыла, без зубной щётки, без постели, без книг и газет, без клубов и театров, без песен и танцев, даже без нормальных </w:t>
      </w:r>
      <w:proofErr w:type="gramStart"/>
      <w:r w:rsidRPr="00A86A81">
        <w:rPr>
          <w:i/>
          <w:sz w:val="24"/>
          <w:szCs w:val="24"/>
        </w:rPr>
        <w:t>слов и складных выражений – все слова заменены отрывочными командами, необходимым минимумом междометий для объяснения между собой и командирами, необъятного моря матерщины, грубостей, скабрезностей, военного жаргона, во многом заимствованного у подзаборников, урок и всякой тюремной нечисти – всё это как раз и соответствовало тому образу существования – жизнью это назвать нельзя – преступно, постыдно, античеловечно называть это жизнью</w:t>
      </w:r>
      <w:r w:rsidRPr="00A86A81">
        <w:rPr>
          <w:sz w:val="24"/>
          <w:szCs w:val="24"/>
        </w:rPr>
        <w:t>».</w:t>
      </w:r>
      <w:proofErr w:type="gramEnd"/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Астафьев ставит проблему даже острее, чем Солженицын в «Одном дне Ивана Денисовича». Фронтовые условия, конечно, тяжелы и не предполагают </w:t>
      </w:r>
      <w:proofErr w:type="spellStart"/>
      <w:r w:rsidRPr="00A86A81">
        <w:rPr>
          <w:sz w:val="24"/>
          <w:szCs w:val="24"/>
        </w:rPr>
        <w:t>ежеутреннего</w:t>
      </w:r>
      <w:proofErr w:type="spellEnd"/>
      <w:r w:rsidRPr="00A86A81">
        <w:rPr>
          <w:sz w:val="24"/>
          <w:szCs w:val="24"/>
        </w:rPr>
        <w:t xml:space="preserve"> душа, обедов на крахмальной скатерти и бесед за кофе, но привыкание к грязи и отсутствию культуры и цивилизации, оказывается, небезобидно. Оно обнаруживает физическую и </w:t>
      </w:r>
      <w:r w:rsidRPr="00A86A81">
        <w:rPr>
          <w:sz w:val="24"/>
          <w:szCs w:val="24"/>
        </w:rPr>
        <w:lastRenderedPageBreak/>
        <w:t xml:space="preserve">душевную лень и ведёт к потере человеческого достоинства. Приведённое размышление напоминает чеховские правила жизни, предписывающие начинать с порядочности в быту, в собственном доме, среди </w:t>
      </w:r>
      <w:proofErr w:type="gramStart"/>
      <w:r w:rsidRPr="00A86A81">
        <w:rPr>
          <w:sz w:val="24"/>
          <w:szCs w:val="24"/>
        </w:rPr>
        <w:t>самых</w:t>
      </w:r>
      <w:proofErr w:type="gramEnd"/>
      <w:r w:rsidRPr="00A86A81">
        <w:rPr>
          <w:sz w:val="24"/>
          <w:szCs w:val="24"/>
        </w:rPr>
        <w:t xml:space="preserve"> близких, за столом и в детской. Оба </w:t>
      </w:r>
      <w:r>
        <w:rPr>
          <w:sz w:val="24"/>
          <w:szCs w:val="24"/>
        </w:rPr>
        <w:t>пис</w:t>
      </w:r>
      <w:r w:rsidRPr="00A86A81">
        <w:rPr>
          <w:sz w:val="24"/>
          <w:szCs w:val="24"/>
        </w:rPr>
        <w:t>ат</w:t>
      </w:r>
      <w:r>
        <w:rPr>
          <w:sz w:val="24"/>
          <w:szCs w:val="24"/>
        </w:rPr>
        <w:t>еля</w:t>
      </w:r>
      <w:r w:rsidRPr="00A86A81">
        <w:rPr>
          <w:sz w:val="24"/>
          <w:szCs w:val="24"/>
        </w:rPr>
        <w:t xml:space="preserve"> понимают засасывающую силу быта и его важность в проявлении человеческого достоинства.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proofErr w:type="gramStart"/>
      <w:r w:rsidRPr="00A86A81">
        <w:rPr>
          <w:sz w:val="24"/>
          <w:szCs w:val="24"/>
        </w:rPr>
        <w:t>Его отсутствием или слабостью Астафьев иногда склонен объяснять растерянность бывших фронтовиков от царящих вокруг нищеты и несправедливости, хотя и оправдывает их стремлением выживать в нечеловеческих условиях.</w:t>
      </w:r>
      <w:proofErr w:type="gramEnd"/>
      <w:r w:rsidRPr="00A86A81">
        <w:rPr>
          <w:sz w:val="24"/>
          <w:szCs w:val="24"/>
        </w:rPr>
        <w:t xml:space="preserve"> Послевоенная жизнь, </w:t>
      </w:r>
      <w:proofErr w:type="gramStart"/>
      <w:r w:rsidRPr="00A86A81">
        <w:rPr>
          <w:sz w:val="24"/>
          <w:szCs w:val="24"/>
        </w:rPr>
        <w:t>увы</w:t>
      </w:r>
      <w:proofErr w:type="gramEnd"/>
      <w:r w:rsidRPr="00A86A81">
        <w:rPr>
          <w:sz w:val="24"/>
          <w:szCs w:val="24"/>
        </w:rPr>
        <w:t xml:space="preserve">, отнюдь не всегда способствовала </w:t>
      </w:r>
      <w:proofErr w:type="spellStart"/>
      <w:r w:rsidRPr="00A86A81">
        <w:rPr>
          <w:sz w:val="24"/>
          <w:szCs w:val="24"/>
        </w:rPr>
        <w:t>залечиванию</w:t>
      </w:r>
      <w:proofErr w:type="spellEnd"/>
      <w:r w:rsidRPr="00A86A81">
        <w:rPr>
          <w:sz w:val="24"/>
          <w:szCs w:val="24"/>
        </w:rPr>
        <w:t xml:space="preserve"> ран и выпрямлению человека, бывало, что и усугубляла в нём чувство униженности и бесправия. Так, войной, Астафьев объясняет падение нравственности в нашей жизни нескольких послевоенных десятилетий.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Первая часть повести называется «Солдат лечится», а вторая – «Солдат женится». Словно и не о войне идёт речь, а о выживании после неё. Действительно, описание собственно военных действий занимает небольшое место в повести. В первой главке произведения ведётся обстоятельный рассказ о рядовом бое в 1944 году, в Польше. Время и место действия – дело к концу войны – объясняет опытность бойца, его воинские навыки и умение выжить в бою. В дальнейшем повествовании сражения лишь мельком упоминаются в воспоминаниях фронтовиков, в целом занятых насущными проблемами обустройства своей послевоенной жизни. Но главное событие описанного боя для героя-повествователя – убийство человека.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 xml:space="preserve">Повесть начинается словами: «Четырнадцатого сентября одна тысяча девятьсот сорок четвёртого года я убил человека. Немца, фашиста. На войне». Торжественность тона (словесное написание числительных немало этому способствует) призвана выделить событие как важнейшее не только в этом бою, но и вообще в этой войне и во фронтовой судьбе героя. Чем же оно выделяется, почему бывалый фронтовик, </w:t>
      </w:r>
      <w:r w:rsidR="00182D00">
        <w:rPr>
          <w:sz w:val="24"/>
          <w:szCs w:val="24"/>
        </w:rPr>
        <w:t xml:space="preserve">участвовавший </w:t>
      </w:r>
      <w:r w:rsidRPr="00A86A81">
        <w:rPr>
          <w:sz w:val="24"/>
          <w:szCs w:val="24"/>
        </w:rPr>
        <w:t xml:space="preserve">явно не </w:t>
      </w:r>
      <w:r w:rsidR="00182D00">
        <w:rPr>
          <w:sz w:val="24"/>
          <w:szCs w:val="24"/>
        </w:rPr>
        <w:t xml:space="preserve">в </w:t>
      </w:r>
      <w:r w:rsidRPr="00A86A81">
        <w:rPr>
          <w:sz w:val="24"/>
          <w:szCs w:val="24"/>
        </w:rPr>
        <w:t>одн</w:t>
      </w:r>
      <w:r w:rsidR="00182D00">
        <w:rPr>
          <w:sz w:val="24"/>
          <w:szCs w:val="24"/>
        </w:rPr>
        <w:t>ом</w:t>
      </w:r>
      <w:r w:rsidRPr="00A86A81">
        <w:rPr>
          <w:sz w:val="24"/>
          <w:szCs w:val="24"/>
        </w:rPr>
        <w:t xml:space="preserve"> бо</w:t>
      </w:r>
      <w:r w:rsidR="00182D00">
        <w:rPr>
          <w:sz w:val="24"/>
          <w:szCs w:val="24"/>
        </w:rPr>
        <w:t>ю</w:t>
      </w:r>
      <w:r w:rsidRPr="00A86A81">
        <w:rPr>
          <w:sz w:val="24"/>
          <w:szCs w:val="24"/>
        </w:rPr>
        <w:t xml:space="preserve"> и, вероятно, не раз убивавший врагов, начинает повествование именно с этого убийства? Впоследствии герой неоднократно вспомнит этого убитого немца в разных ситуациях, как правило, связанных с проявлением жестокости. Его образ вводит в повесть (впрочем, без патетики и надрыва) тему греха и покаяния, звучащую в поздних военных произведениях Астафьева так больно и явно.</w:t>
      </w:r>
    </w:p>
    <w:p w:rsidR="009D3190" w:rsidRPr="00A86A81" w:rsidRDefault="009D3190" w:rsidP="009D3190">
      <w:pPr>
        <w:keepLines w:val="0"/>
        <w:spacing w:line="360" w:lineRule="auto"/>
        <w:rPr>
          <w:sz w:val="24"/>
          <w:szCs w:val="24"/>
        </w:rPr>
      </w:pPr>
      <w:r w:rsidRPr="00A86A81">
        <w:rPr>
          <w:sz w:val="24"/>
          <w:szCs w:val="24"/>
        </w:rPr>
        <w:t>Сначала, разыскав убитого немца на картофельном поле, герой ничего особенного не почувствовал: «</w:t>
      </w:r>
      <w:r w:rsidRPr="00A86A81">
        <w:rPr>
          <w:i/>
          <w:sz w:val="24"/>
          <w:szCs w:val="24"/>
        </w:rPr>
        <w:t xml:space="preserve">Ни зла, ни ненависти, ни презрения, ни жалости во мне не было к поверженному врагу, сколько я ни старался в себе их возбудить. И лишь: «Это я убил его! – остро </w:t>
      </w:r>
      <w:proofErr w:type="gramStart"/>
      <w:r w:rsidRPr="00A86A81">
        <w:rPr>
          <w:i/>
          <w:sz w:val="24"/>
          <w:szCs w:val="24"/>
        </w:rPr>
        <w:t>протыкало</w:t>
      </w:r>
      <w:proofErr w:type="gramEnd"/>
      <w:r w:rsidRPr="00A86A81">
        <w:rPr>
          <w:i/>
          <w:sz w:val="24"/>
          <w:szCs w:val="24"/>
        </w:rPr>
        <w:t xml:space="preserve"> усталое, равнодушное, привычное к мертвецам и смертям сознание: - Я убил фашиста. Убил врага. Он уже никого не убьёт. Я убил. Я!..»</w:t>
      </w:r>
      <w:r w:rsidRPr="00A86A81">
        <w:rPr>
          <w:sz w:val="24"/>
          <w:szCs w:val="24"/>
        </w:rPr>
        <w:t xml:space="preserve"> В этом небольшом фрагменте ощутима гордость солдата, воюющего за правое дело, не случайно он называет </w:t>
      </w:r>
      <w:r w:rsidRPr="00A86A81">
        <w:rPr>
          <w:sz w:val="24"/>
          <w:szCs w:val="24"/>
        </w:rPr>
        <w:lastRenderedPageBreak/>
        <w:t>убитого «немцем», «врагом», «фашистом». Но неожиданная ночная «блажь» вызывает в воображении картину поглощения мертвеца землёй и заставляет героя увидеть в поверженном враге человека, превращающегося в прах. Натурализм картины не затмевает её метафорического смысла: повествователь постигает вечный и страшный смысл гибели жизни. И осознаёт собственное участие в этом, что и вызывает покаяние.</w:t>
      </w:r>
    </w:p>
    <w:p w:rsidR="009D3190" w:rsidRPr="00A86A81" w:rsidRDefault="009D3190" w:rsidP="009D3190">
      <w:pPr>
        <w:pStyle w:val="2"/>
        <w:widowControl/>
        <w:suppressAutoHyphens/>
        <w:spacing w:line="360" w:lineRule="auto"/>
        <w:rPr>
          <w:snapToGrid/>
          <w:sz w:val="24"/>
          <w:szCs w:val="24"/>
        </w:rPr>
      </w:pPr>
      <w:r w:rsidRPr="00A86A81">
        <w:rPr>
          <w:sz w:val="24"/>
          <w:szCs w:val="24"/>
        </w:rPr>
        <w:t>Никакие злодейства других людей, а Астафьев описывает их множество, ни воровство, ни мародёрство, ни бесчеловечность, ни предательство, ни равнодушие медперсонала, ни блуд, – ничто не затмевает для героя его собственной вины. Убийство немецкого солдата осознаётся грехом, за который герой платит всю жизнь и очень большую цену: собственными болезнями</w:t>
      </w:r>
      <w:r w:rsidR="00182D00">
        <w:rPr>
          <w:sz w:val="24"/>
          <w:szCs w:val="24"/>
        </w:rPr>
        <w:t>,</w:t>
      </w:r>
      <w:bookmarkStart w:id="0" w:name="_GoBack"/>
      <w:bookmarkEnd w:id="0"/>
      <w:r w:rsidRPr="00A86A81">
        <w:rPr>
          <w:sz w:val="24"/>
          <w:szCs w:val="24"/>
        </w:rPr>
        <w:t xml:space="preserve"> страданиями близких, даже смертью детей. Так осмысляется им событие, с которого начинается повесть. Чувство вины живёт в душе подспудно, Астафьев не употребляет слово «совесть», но читателю ясно, </w:t>
      </w:r>
      <w:proofErr w:type="spellStart"/>
      <w:r w:rsidRPr="00A86A81">
        <w:rPr>
          <w:sz w:val="24"/>
          <w:szCs w:val="24"/>
        </w:rPr>
        <w:t>чтó</w:t>
      </w:r>
      <w:proofErr w:type="spellEnd"/>
      <w:r w:rsidRPr="00A86A81">
        <w:rPr>
          <w:sz w:val="24"/>
          <w:szCs w:val="24"/>
        </w:rPr>
        <w:t xml:space="preserve"> направляет его на сложном пути постижения смысла собственной жизни и жизни вообще. Нервный и вспыльчивый, он не умеет сдерживаться, привык к специфическому солдатскому жаргону, к военной однозначности оценок. Но в своём поведении и оценках солдат всегда прав, как бы грубо и резко он их не выражал, и эту его внутреннюю правоту ощущает читатель. Такова сила совестливости человека.</w:t>
      </w:r>
    </w:p>
    <w:p w:rsidR="009D3190" w:rsidRDefault="009D3190" w:rsidP="009D3190">
      <w:pPr>
        <w:pStyle w:val="2"/>
        <w:widowControl/>
        <w:suppressAutoHyphens/>
        <w:spacing w:line="360" w:lineRule="auto"/>
        <w:rPr>
          <w:sz w:val="24"/>
          <w:szCs w:val="24"/>
        </w:rPr>
      </w:pPr>
      <w:r w:rsidRPr="00A86A81">
        <w:rPr>
          <w:snapToGrid/>
          <w:sz w:val="24"/>
          <w:szCs w:val="24"/>
        </w:rPr>
        <w:t xml:space="preserve">Повесть «Весёлый солдат» отпочковалась от романа «Прокляты и убиты», </w:t>
      </w:r>
      <w:proofErr w:type="gramStart"/>
      <w:r w:rsidRPr="00A86A81">
        <w:rPr>
          <w:snapToGrid/>
          <w:sz w:val="24"/>
          <w:szCs w:val="24"/>
        </w:rPr>
        <w:t>само название</w:t>
      </w:r>
      <w:proofErr w:type="gramEnd"/>
      <w:r w:rsidRPr="00A86A81">
        <w:rPr>
          <w:snapToGrid/>
          <w:sz w:val="24"/>
          <w:szCs w:val="24"/>
        </w:rPr>
        <w:t xml:space="preserve"> которого проясняет бытийный смысл войны как наказания за человеческие грехи. Поэтому наз</w:t>
      </w:r>
      <w:r w:rsidRPr="00A86A81">
        <w:rPr>
          <w:sz w:val="24"/>
          <w:szCs w:val="24"/>
        </w:rPr>
        <w:t>вание повести «Весёлый солдат» соотносится с эпиграфом из Гоголя: «Боже правый! Пусто и страшно становится в</w:t>
      </w:r>
      <w:proofErr w:type="gramStart"/>
      <w:r w:rsidRPr="00A86A81">
        <w:rPr>
          <w:sz w:val="24"/>
          <w:szCs w:val="24"/>
        </w:rPr>
        <w:t xml:space="preserve"> Т</w:t>
      </w:r>
      <w:proofErr w:type="gramEnd"/>
      <w:r w:rsidRPr="00A86A81">
        <w:rPr>
          <w:sz w:val="24"/>
          <w:szCs w:val="24"/>
        </w:rPr>
        <w:t>воём мире».</w:t>
      </w:r>
    </w:p>
    <w:p w:rsidR="009D3190" w:rsidRPr="00A86A81" w:rsidRDefault="009D3190" w:rsidP="009D3190">
      <w:pPr>
        <w:pStyle w:val="2"/>
        <w:widowControl/>
        <w:suppressAutoHyphens/>
        <w:spacing w:line="360" w:lineRule="auto"/>
        <w:jc w:val="right"/>
        <w:rPr>
          <w:sz w:val="24"/>
          <w:szCs w:val="24"/>
        </w:rPr>
      </w:pPr>
      <w:r w:rsidRPr="00A86A81">
        <w:rPr>
          <w:i/>
          <w:sz w:val="24"/>
          <w:szCs w:val="24"/>
        </w:rPr>
        <w:t xml:space="preserve">И.В. </w:t>
      </w:r>
      <w:proofErr w:type="spellStart"/>
      <w:r w:rsidRPr="00A86A81">
        <w:rPr>
          <w:i/>
          <w:sz w:val="24"/>
          <w:szCs w:val="24"/>
        </w:rPr>
        <w:t>Мотеюнайте</w:t>
      </w:r>
      <w:proofErr w:type="spellEnd"/>
    </w:p>
    <w:p w:rsidR="00F207F8" w:rsidRDefault="00F207F8"/>
    <w:sectPr w:rsidR="00F207F8">
      <w:headerReference w:type="even" r:id="rId5"/>
      <w:headerReference w:type="default" r:id="rId6"/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A" w:rsidRDefault="00182D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409A" w:rsidRDefault="00182D0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9A" w:rsidRDefault="00182D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8409A" w:rsidRDefault="00182D0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90"/>
    <w:rsid w:val="00182D00"/>
    <w:rsid w:val="009D3190"/>
    <w:rsid w:val="00F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0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3190"/>
    <w:pPr>
      <w:keepLines w:val="0"/>
      <w:widowControl w:val="0"/>
      <w:suppressAutoHyphens w:val="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9D31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rsid w:val="009D31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3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D3190"/>
  </w:style>
  <w:style w:type="paragraph" w:styleId="a6">
    <w:name w:val="Body Text Indent"/>
    <w:basedOn w:val="a"/>
    <w:link w:val="a7"/>
    <w:rsid w:val="009D3190"/>
    <w:pPr>
      <w:keepLines w:val="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D31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90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D3190"/>
    <w:pPr>
      <w:keepLines w:val="0"/>
      <w:widowControl w:val="0"/>
      <w:suppressAutoHyphens w:val="0"/>
    </w:pPr>
    <w:rPr>
      <w:snapToGrid w:val="0"/>
    </w:rPr>
  </w:style>
  <w:style w:type="character" w:customStyle="1" w:styleId="20">
    <w:name w:val="Основной текст с отступом 2 Знак"/>
    <w:basedOn w:val="a0"/>
    <w:link w:val="2"/>
    <w:rsid w:val="009D31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rsid w:val="009D319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D31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D3190"/>
  </w:style>
  <w:style w:type="paragraph" w:styleId="a6">
    <w:name w:val="Body Text Indent"/>
    <w:basedOn w:val="a"/>
    <w:link w:val="a7"/>
    <w:rsid w:val="009D3190"/>
    <w:pPr>
      <w:keepLines w:val="0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D319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2014-09-28T15:08:00Z</dcterms:created>
  <dcterms:modified xsi:type="dcterms:W3CDTF">2014-09-28T15:22:00Z</dcterms:modified>
</cp:coreProperties>
</file>